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26E" w:rsidRPr="009A03D3" w:rsidRDefault="00393106" w:rsidP="0090426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03D3">
        <w:rPr>
          <w:rFonts w:ascii="Times New Roman" w:hAnsi="Times New Roman" w:cs="Times New Roman"/>
          <w:sz w:val="24"/>
          <w:szCs w:val="24"/>
        </w:rPr>
        <w:t>Lublin, 2015.08.18</w:t>
      </w:r>
    </w:p>
    <w:p w:rsidR="0090426E" w:rsidRPr="009A03D3" w:rsidRDefault="0090426E" w:rsidP="0090426E">
      <w:pPr>
        <w:pStyle w:val="Nagwek2"/>
        <w:numPr>
          <w:ilvl w:val="1"/>
          <w:numId w:val="0"/>
        </w:numPr>
        <w:tabs>
          <w:tab w:val="num" w:pos="1440"/>
        </w:tabs>
        <w:spacing w:line="240" w:lineRule="auto"/>
        <w:ind w:left="4956" w:firstLine="708"/>
      </w:pPr>
    </w:p>
    <w:p w:rsidR="0090426E" w:rsidRPr="009A03D3" w:rsidRDefault="0090426E" w:rsidP="009042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26E" w:rsidRPr="009A03D3" w:rsidRDefault="0090426E" w:rsidP="0090426E">
      <w:pPr>
        <w:pStyle w:val="Nagwek2"/>
        <w:numPr>
          <w:ilvl w:val="1"/>
          <w:numId w:val="0"/>
        </w:numPr>
        <w:tabs>
          <w:tab w:val="num" w:pos="1440"/>
        </w:tabs>
        <w:spacing w:line="240" w:lineRule="auto"/>
        <w:ind w:left="6380" w:firstLine="100"/>
      </w:pPr>
      <w:r w:rsidRPr="009A03D3">
        <w:t xml:space="preserve">Wykonawcy </w:t>
      </w:r>
    </w:p>
    <w:p w:rsidR="0090426E" w:rsidRPr="009A03D3" w:rsidRDefault="0090426E" w:rsidP="0090426E">
      <w:pPr>
        <w:spacing w:line="240" w:lineRule="auto"/>
        <w:ind w:left="6380" w:firstLine="10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A03D3">
        <w:rPr>
          <w:rFonts w:ascii="Times New Roman" w:hAnsi="Times New Roman" w:cs="Times New Roman"/>
          <w:sz w:val="24"/>
          <w:szCs w:val="24"/>
          <w:vertAlign w:val="superscript"/>
        </w:rPr>
        <w:t>_________________</w:t>
      </w:r>
    </w:p>
    <w:p w:rsidR="0090426E" w:rsidRPr="009A03D3" w:rsidRDefault="0090426E" w:rsidP="0090426E">
      <w:pPr>
        <w:pStyle w:val="Nagwek3"/>
        <w:spacing w:line="240" w:lineRule="auto"/>
        <w:ind w:left="5940" w:hanging="180"/>
        <w:rPr>
          <w:u w:val="none"/>
        </w:rPr>
      </w:pPr>
      <w:r w:rsidRPr="009A03D3">
        <w:rPr>
          <w:u w:val="none"/>
        </w:rPr>
        <w:t>Strona internetowa zamawiającego</w:t>
      </w:r>
    </w:p>
    <w:p w:rsidR="0090426E" w:rsidRPr="009A03D3" w:rsidRDefault="00E21FE6" w:rsidP="0090426E">
      <w:pPr>
        <w:spacing w:line="240" w:lineRule="auto"/>
        <w:ind w:left="6380" w:firstLine="10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90426E" w:rsidRPr="009A03D3">
          <w:rPr>
            <w:rStyle w:val="Hipercze"/>
            <w:rFonts w:ascii="Times New Roman" w:hAnsi="Times New Roman"/>
            <w:color w:val="auto"/>
            <w:sz w:val="24"/>
            <w:szCs w:val="24"/>
          </w:rPr>
          <w:t>www.1wszk.pl</w:t>
        </w:r>
      </w:hyperlink>
    </w:p>
    <w:p w:rsidR="0090426E" w:rsidRPr="009A03D3" w:rsidRDefault="0090426E" w:rsidP="0090426E">
      <w:pPr>
        <w:spacing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</w:p>
    <w:p w:rsidR="0090426E" w:rsidRPr="009A03D3" w:rsidRDefault="0090426E" w:rsidP="0090426E">
      <w:pPr>
        <w:spacing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</w:p>
    <w:p w:rsidR="0090426E" w:rsidRPr="009A03D3" w:rsidRDefault="0090426E" w:rsidP="0090426E">
      <w:pPr>
        <w:spacing w:line="240" w:lineRule="auto"/>
        <w:ind w:left="1080" w:hanging="108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A03D3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Dotyczy:</w:t>
      </w:r>
      <w:r w:rsidRPr="009A03D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wyjaśnień treści SIWZ do przetargu nieograniczonego na dostawę materiałów jednorazowego użytku na oddział kardiologii interwencyjnej</w:t>
      </w:r>
      <w:r w:rsidRPr="009A03D3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.</w:t>
      </w:r>
    </w:p>
    <w:p w:rsidR="0090426E" w:rsidRPr="009A03D3" w:rsidRDefault="0090426E" w:rsidP="009042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26E" w:rsidRPr="009A03D3" w:rsidRDefault="0090426E" w:rsidP="009042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26E" w:rsidRPr="009A03D3" w:rsidRDefault="0090426E" w:rsidP="0090426E">
      <w:pPr>
        <w:pStyle w:val="Nagwek1"/>
        <w:tabs>
          <w:tab w:val="num" w:pos="720"/>
        </w:tabs>
        <w:ind w:left="432" w:hanging="432"/>
        <w:jc w:val="both"/>
        <w:rPr>
          <w:sz w:val="24"/>
        </w:rPr>
      </w:pPr>
      <w:r w:rsidRPr="009A03D3">
        <w:rPr>
          <w:sz w:val="24"/>
        </w:rPr>
        <w:t>Znak sprawy: ZP/PN/27/2015</w:t>
      </w:r>
    </w:p>
    <w:p w:rsidR="0090426E" w:rsidRPr="009A03D3" w:rsidRDefault="0090426E" w:rsidP="0090426E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90426E" w:rsidRPr="009A03D3" w:rsidRDefault="0090426E" w:rsidP="0090426E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90426E" w:rsidRPr="009A03D3" w:rsidRDefault="0090426E" w:rsidP="0090426E">
      <w:pPr>
        <w:spacing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03D3">
        <w:rPr>
          <w:rFonts w:ascii="Times New Roman" w:hAnsi="Times New Roman" w:cs="Times New Roman"/>
          <w:b/>
          <w:bCs/>
          <w:sz w:val="24"/>
          <w:szCs w:val="24"/>
        </w:rPr>
        <w:t>Zamawiający – 1 Wojskowy Szpital Kliniczny z Polikliniką SP ZOZ, Al. Racławickie 23,</w:t>
      </w:r>
      <w:r w:rsidRPr="009A03D3">
        <w:rPr>
          <w:rFonts w:ascii="Times New Roman" w:hAnsi="Times New Roman" w:cs="Times New Roman"/>
          <w:b/>
          <w:bCs/>
          <w:sz w:val="24"/>
          <w:szCs w:val="24"/>
        </w:rPr>
        <w:br/>
        <w:t xml:space="preserve">20-049 Lublin, działając zgodnie z art. 38 ust. 2 ustawy Prawo zamówień publicznych </w:t>
      </w:r>
      <w:r w:rsidRPr="009A03D3">
        <w:rPr>
          <w:rFonts w:ascii="Times New Roman" w:hAnsi="Times New Roman" w:cs="Times New Roman"/>
          <w:sz w:val="24"/>
          <w:szCs w:val="24"/>
        </w:rPr>
        <w:t>(Dz. U. poz. 907 z 2013 r. – tekst jednolity</w:t>
      </w:r>
      <w:r w:rsidRPr="009A03D3">
        <w:rPr>
          <w:rFonts w:ascii="Times New Roman" w:hAnsi="Times New Roman" w:cs="Times New Roman"/>
          <w:bCs/>
          <w:sz w:val="24"/>
          <w:szCs w:val="24"/>
        </w:rPr>
        <w:t>)</w:t>
      </w:r>
      <w:r w:rsidRPr="009A03D3">
        <w:rPr>
          <w:rFonts w:ascii="Times New Roman" w:hAnsi="Times New Roman" w:cs="Times New Roman"/>
          <w:b/>
          <w:bCs/>
          <w:sz w:val="24"/>
          <w:szCs w:val="24"/>
        </w:rPr>
        <w:t>, w związku z zapytaniami Wykonawców dotyczącymi treści Specyfikacji Istotnych Warunków Zamówienia – przekazuje treść zapytań nadesłanych do w/w postępowania wraz z odpowiedziami, o treści jak poniżej:</w:t>
      </w:r>
    </w:p>
    <w:p w:rsidR="0090426E" w:rsidRPr="009A03D3" w:rsidRDefault="0090426E" w:rsidP="0090426E">
      <w:pPr>
        <w:rPr>
          <w:rFonts w:ascii="Times New Roman" w:hAnsi="Times New Roman" w:cs="Times New Roman"/>
          <w:sz w:val="24"/>
          <w:szCs w:val="24"/>
        </w:rPr>
      </w:pPr>
    </w:p>
    <w:p w:rsidR="0090426E" w:rsidRPr="009A03D3" w:rsidRDefault="0090426E" w:rsidP="00AB0EF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03D3">
        <w:rPr>
          <w:rFonts w:ascii="Times New Roman" w:hAnsi="Times New Roman"/>
          <w:sz w:val="24"/>
          <w:szCs w:val="24"/>
        </w:rPr>
        <w:t>Dotyczy części 1 Dotyczy zadania 13</w:t>
      </w:r>
    </w:p>
    <w:p w:rsidR="0090426E" w:rsidRPr="009A03D3" w:rsidRDefault="0090426E" w:rsidP="0090426E">
      <w:pPr>
        <w:pStyle w:val="Akapitzlist"/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9A03D3">
        <w:rPr>
          <w:rFonts w:ascii="Times New Roman" w:hAnsi="Times New Roman"/>
          <w:sz w:val="24"/>
          <w:szCs w:val="24"/>
        </w:rPr>
        <w:t>Czy zamawiający wyrazi zgodę na zaoferowanie cewnika balonowego pokrytego lekiem o długościach 15,20,25,30 mm? Pozostałe parametry bez zmian.</w:t>
      </w:r>
    </w:p>
    <w:p w:rsidR="00AB0EFE" w:rsidRPr="009A03D3" w:rsidRDefault="00AB0EFE" w:rsidP="0090426E">
      <w:pPr>
        <w:pStyle w:val="Akapitzlist"/>
        <w:spacing w:after="0" w:line="240" w:lineRule="auto"/>
        <w:ind w:left="360" w:hanging="360"/>
        <w:rPr>
          <w:rFonts w:ascii="Times New Roman" w:hAnsi="Times New Roman"/>
          <w:i/>
          <w:sz w:val="24"/>
          <w:szCs w:val="24"/>
        </w:rPr>
      </w:pPr>
      <w:r w:rsidRPr="009A03D3">
        <w:rPr>
          <w:rFonts w:ascii="Times New Roman" w:hAnsi="Times New Roman"/>
          <w:i/>
          <w:sz w:val="24"/>
          <w:szCs w:val="24"/>
        </w:rPr>
        <w:t>Odpowiedź:</w:t>
      </w:r>
      <w:r w:rsidR="00843559" w:rsidRPr="009A03D3">
        <w:rPr>
          <w:rFonts w:ascii="Times New Roman" w:hAnsi="Times New Roman"/>
          <w:i/>
          <w:sz w:val="24"/>
          <w:szCs w:val="24"/>
        </w:rPr>
        <w:t xml:space="preserve"> Tak, zamawiający wyraża zgodę.</w:t>
      </w:r>
    </w:p>
    <w:p w:rsidR="0090426E" w:rsidRPr="009A03D3" w:rsidRDefault="0090426E" w:rsidP="00AB0EF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03D3">
        <w:rPr>
          <w:rFonts w:ascii="Times New Roman" w:hAnsi="Times New Roman"/>
          <w:sz w:val="24"/>
          <w:szCs w:val="24"/>
        </w:rPr>
        <w:t>Dotyczy części 2 Dotyczy zadania nr 17</w:t>
      </w:r>
    </w:p>
    <w:p w:rsidR="0090426E" w:rsidRPr="009A03D3" w:rsidRDefault="0090426E" w:rsidP="0090426E">
      <w:pPr>
        <w:pStyle w:val="Akapitzlist"/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9A03D3">
        <w:rPr>
          <w:rFonts w:ascii="Times New Roman" w:hAnsi="Times New Roman"/>
          <w:sz w:val="24"/>
          <w:szCs w:val="24"/>
        </w:rPr>
        <w:t>Czy zamawiający wyrazi zgodę na zaoferowanie stentu o ciśnieniu nominalnym 6 atm, grubości stentu 120 µm i długości cewnika 142 cm? Pozostałe parametry bez zmian.</w:t>
      </w:r>
    </w:p>
    <w:p w:rsidR="00AB0EFE" w:rsidRPr="009A03D3" w:rsidRDefault="00AB0EFE" w:rsidP="00AB0EFE">
      <w:pPr>
        <w:pStyle w:val="Akapitzlist"/>
        <w:spacing w:after="0" w:line="240" w:lineRule="auto"/>
        <w:ind w:left="360" w:hanging="360"/>
        <w:rPr>
          <w:rFonts w:ascii="Times New Roman" w:hAnsi="Times New Roman"/>
          <w:i/>
          <w:sz w:val="24"/>
          <w:szCs w:val="24"/>
        </w:rPr>
      </w:pPr>
      <w:r w:rsidRPr="009A03D3">
        <w:rPr>
          <w:rFonts w:ascii="Times New Roman" w:hAnsi="Times New Roman"/>
          <w:i/>
          <w:sz w:val="24"/>
          <w:szCs w:val="24"/>
        </w:rPr>
        <w:t>Odpowiedź:</w:t>
      </w:r>
      <w:r w:rsidR="00843559" w:rsidRPr="009A03D3">
        <w:rPr>
          <w:rFonts w:ascii="Times New Roman" w:hAnsi="Times New Roman"/>
          <w:i/>
          <w:sz w:val="24"/>
          <w:szCs w:val="24"/>
        </w:rPr>
        <w:t xml:space="preserve"> Nie, zamawiający nie wyraża zgody.</w:t>
      </w:r>
    </w:p>
    <w:p w:rsidR="00AB0EFE" w:rsidRPr="009A03D3" w:rsidRDefault="00AB0EFE" w:rsidP="0090426E">
      <w:pPr>
        <w:pStyle w:val="Akapitzlist"/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90426E" w:rsidRPr="009A03D3" w:rsidRDefault="0090426E" w:rsidP="00AB0EF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03D3">
        <w:rPr>
          <w:rFonts w:ascii="Times New Roman" w:hAnsi="Times New Roman"/>
          <w:sz w:val="24"/>
          <w:szCs w:val="24"/>
        </w:rPr>
        <w:t>Dotyczy części 2 Dotyczy zadania nr 13</w:t>
      </w:r>
    </w:p>
    <w:p w:rsidR="0090426E" w:rsidRPr="009A03D3" w:rsidRDefault="0090426E" w:rsidP="00843559">
      <w:pPr>
        <w:pStyle w:val="Akapitzlist"/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9A03D3">
        <w:rPr>
          <w:rFonts w:ascii="Times New Roman" w:hAnsi="Times New Roman"/>
          <w:sz w:val="24"/>
          <w:szCs w:val="24"/>
        </w:rPr>
        <w:t>Czy zamawiający dopuści cewnik balonowy o długości 150 cm, średnicy 1.1, 1.5, 2.0, długości 10,15,20 mm, ciśnieniu nominalnym 7 atm, RBP 17 atm, profil balonu 0,021, profil końcówki 0,15? Pozostałe parametry bez zmian.</w:t>
      </w:r>
    </w:p>
    <w:p w:rsidR="00AB0EFE" w:rsidRPr="009A03D3" w:rsidRDefault="00AB0EFE" w:rsidP="00AB0EFE">
      <w:pPr>
        <w:pStyle w:val="Akapitzlist"/>
        <w:spacing w:after="0" w:line="240" w:lineRule="auto"/>
        <w:ind w:left="360" w:hanging="360"/>
        <w:rPr>
          <w:rFonts w:ascii="Times New Roman" w:hAnsi="Times New Roman"/>
          <w:i/>
          <w:sz w:val="24"/>
          <w:szCs w:val="24"/>
        </w:rPr>
      </w:pPr>
      <w:r w:rsidRPr="009A03D3">
        <w:rPr>
          <w:rFonts w:ascii="Times New Roman" w:hAnsi="Times New Roman"/>
          <w:i/>
          <w:sz w:val="24"/>
          <w:szCs w:val="24"/>
        </w:rPr>
        <w:t>Odpowiedź:</w:t>
      </w:r>
      <w:r w:rsidR="00843559" w:rsidRPr="009A03D3">
        <w:rPr>
          <w:rFonts w:ascii="Times New Roman" w:hAnsi="Times New Roman"/>
          <w:i/>
          <w:sz w:val="24"/>
          <w:szCs w:val="24"/>
        </w:rPr>
        <w:t xml:space="preserve"> Nie, zamawiający nie wyraża zgody.</w:t>
      </w:r>
    </w:p>
    <w:p w:rsidR="0090426E" w:rsidRPr="009A03D3" w:rsidRDefault="0090426E" w:rsidP="0090426E">
      <w:pPr>
        <w:pStyle w:val="Akapitzlist"/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F0188A" w:rsidRPr="009A03D3" w:rsidRDefault="00F0188A" w:rsidP="000278E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9A03D3">
        <w:rPr>
          <w:rFonts w:ascii="Times New Roman" w:hAnsi="Times New Roman"/>
          <w:bCs/>
          <w:sz w:val="24"/>
          <w:szCs w:val="24"/>
        </w:rPr>
        <w:t>Dotyczy pakietu nr 1, pozycji nr 1</w:t>
      </w:r>
    </w:p>
    <w:p w:rsidR="00F0188A" w:rsidRPr="009A03D3" w:rsidRDefault="00F0188A" w:rsidP="00F0188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03D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Prosimy o wydzielenie z pakietu nr 1, pozycji nr 1 i stworzenie nowego pakietu np. o nr ( 4). </w:t>
      </w:r>
    </w:p>
    <w:p w:rsidR="00F0188A" w:rsidRPr="009A03D3" w:rsidRDefault="00F0188A" w:rsidP="00F0188A">
      <w:pPr>
        <w:jc w:val="both"/>
        <w:rPr>
          <w:rFonts w:ascii="Times New Roman" w:hAnsi="Times New Roman" w:cs="Times New Roman"/>
          <w:sz w:val="24"/>
          <w:szCs w:val="24"/>
        </w:rPr>
      </w:pPr>
      <w:r w:rsidRPr="009A03D3">
        <w:rPr>
          <w:rFonts w:ascii="Times New Roman" w:hAnsi="Times New Roman" w:cs="Times New Roman"/>
          <w:bCs/>
          <w:sz w:val="24"/>
          <w:szCs w:val="24"/>
        </w:rPr>
        <w:t>Jednocześnie prosimy o wydzielenie z pakietu „Obłożenie do koronarografii” pozycji g) sterylny prowadnik, ł) dren do oszczędzania kontrastu oraz n) dren do oszczędzania kontrastu, które to są wyłącznie dostępne przez firmę BBraun.</w:t>
      </w:r>
      <w:r w:rsidRPr="009A03D3">
        <w:rPr>
          <w:rFonts w:ascii="Times New Roman" w:hAnsi="Times New Roman" w:cs="Times New Roman"/>
          <w:sz w:val="24"/>
          <w:szCs w:val="24"/>
        </w:rPr>
        <w:t xml:space="preserve"> Pozostałe parametry zgodne z SWIZ</w:t>
      </w:r>
    </w:p>
    <w:p w:rsidR="000278EB" w:rsidRPr="009A03D3" w:rsidRDefault="000278EB" w:rsidP="00843559">
      <w:pPr>
        <w:pStyle w:val="Akapitzlist"/>
        <w:spacing w:after="0" w:line="240" w:lineRule="auto"/>
        <w:ind w:left="360" w:hanging="360"/>
        <w:rPr>
          <w:rFonts w:ascii="Times New Roman" w:hAnsi="Times New Roman"/>
          <w:i/>
          <w:sz w:val="24"/>
          <w:szCs w:val="24"/>
        </w:rPr>
      </w:pPr>
      <w:r w:rsidRPr="009A03D3">
        <w:rPr>
          <w:rFonts w:ascii="Times New Roman" w:hAnsi="Times New Roman"/>
          <w:i/>
          <w:sz w:val="24"/>
          <w:szCs w:val="24"/>
        </w:rPr>
        <w:t>Odpowiedź:</w:t>
      </w:r>
      <w:r w:rsidR="00843559" w:rsidRPr="009A03D3">
        <w:rPr>
          <w:rFonts w:ascii="Times New Roman" w:hAnsi="Times New Roman"/>
          <w:i/>
          <w:sz w:val="24"/>
          <w:szCs w:val="24"/>
        </w:rPr>
        <w:t xml:space="preserve"> Nie, zamawiający nie wyraża zgody.</w:t>
      </w:r>
    </w:p>
    <w:p w:rsidR="00F0188A" w:rsidRPr="009A03D3" w:rsidRDefault="00F0188A" w:rsidP="00F018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188A" w:rsidRPr="009A03D3" w:rsidRDefault="00F0188A" w:rsidP="00F0188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9A03D3">
        <w:rPr>
          <w:rFonts w:ascii="Times New Roman" w:hAnsi="Times New Roman"/>
          <w:bCs/>
          <w:sz w:val="24"/>
          <w:szCs w:val="24"/>
        </w:rPr>
        <w:t xml:space="preserve"> Dotyczy pakietu nr 1, pozycji nr 2.</w:t>
      </w:r>
    </w:p>
    <w:p w:rsidR="00F0188A" w:rsidRPr="009A03D3" w:rsidRDefault="00F0188A" w:rsidP="00F0188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03D3">
        <w:rPr>
          <w:rFonts w:ascii="Times New Roman" w:hAnsi="Times New Roman" w:cs="Times New Roman"/>
          <w:bCs/>
          <w:sz w:val="24"/>
          <w:szCs w:val="24"/>
        </w:rPr>
        <w:t xml:space="preserve">Prosimy o wydzielenie z pakietu nr 1, pozycji nr 2 i stworzenie nowego pakietu np. o nr ( 5). </w:t>
      </w:r>
    </w:p>
    <w:p w:rsidR="00F0188A" w:rsidRPr="009A03D3" w:rsidRDefault="00F0188A" w:rsidP="00F0188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03D3">
        <w:rPr>
          <w:rFonts w:ascii="Times New Roman" w:hAnsi="Times New Roman" w:cs="Times New Roman"/>
          <w:bCs/>
          <w:sz w:val="24"/>
          <w:szCs w:val="24"/>
        </w:rPr>
        <w:t>Jednocześnie prosimy o możliwość przystąpienia ze strzykawką wysokociśnieniowa o objętości 20ml ( taka jak w pytaniu nr 3). Pozostałe parametry zgodne ze SWIZ.</w:t>
      </w:r>
    </w:p>
    <w:p w:rsidR="000278EB" w:rsidRPr="009A03D3" w:rsidRDefault="000278EB" w:rsidP="00843559">
      <w:pPr>
        <w:pStyle w:val="Akapitzlist"/>
        <w:spacing w:after="0" w:line="240" w:lineRule="auto"/>
        <w:ind w:left="360" w:hanging="360"/>
        <w:rPr>
          <w:rFonts w:ascii="Times New Roman" w:hAnsi="Times New Roman"/>
          <w:i/>
          <w:sz w:val="24"/>
          <w:szCs w:val="24"/>
        </w:rPr>
      </w:pPr>
      <w:r w:rsidRPr="009A03D3">
        <w:rPr>
          <w:rFonts w:ascii="Times New Roman" w:hAnsi="Times New Roman"/>
          <w:i/>
          <w:sz w:val="24"/>
          <w:szCs w:val="24"/>
        </w:rPr>
        <w:t>Odpowiedź:</w:t>
      </w:r>
      <w:r w:rsidR="00843559" w:rsidRPr="009A03D3">
        <w:rPr>
          <w:rFonts w:ascii="Times New Roman" w:hAnsi="Times New Roman"/>
          <w:i/>
          <w:sz w:val="24"/>
          <w:szCs w:val="24"/>
        </w:rPr>
        <w:t xml:space="preserve"> Nie, zamawiający nie wyraża zgody.</w:t>
      </w:r>
    </w:p>
    <w:p w:rsidR="00F0188A" w:rsidRPr="009A03D3" w:rsidRDefault="00F0188A" w:rsidP="00F018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188A" w:rsidRPr="009A03D3" w:rsidRDefault="00F0188A" w:rsidP="000278EB">
      <w:pPr>
        <w:pStyle w:val="Akapitzlist"/>
        <w:numPr>
          <w:ilvl w:val="0"/>
          <w:numId w:val="1"/>
        </w:numPr>
        <w:jc w:val="both"/>
        <w:rPr>
          <w:rFonts w:ascii="Times New Roman" w:eastAsia="Lucida Sans Unicode" w:hAnsi="Times New Roman"/>
          <w:bCs/>
          <w:kern w:val="2"/>
          <w:sz w:val="24"/>
          <w:szCs w:val="24"/>
        </w:rPr>
      </w:pPr>
      <w:r w:rsidRPr="009A03D3">
        <w:rPr>
          <w:rFonts w:ascii="Times New Roman" w:eastAsia="Lucida Sans Unicode" w:hAnsi="Times New Roman"/>
          <w:bCs/>
          <w:kern w:val="2"/>
          <w:sz w:val="24"/>
          <w:szCs w:val="24"/>
        </w:rPr>
        <w:t xml:space="preserve"> Dotyczy pakietu nr 1, pozycji nr 10:</w:t>
      </w:r>
    </w:p>
    <w:p w:rsidR="00F0188A" w:rsidRPr="009A03D3" w:rsidRDefault="00F0188A" w:rsidP="00F0188A">
      <w:pPr>
        <w:ind w:firstLine="708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</w:pPr>
      <w:r w:rsidRPr="009A03D3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Prosimy o wydzielenie z pakietu nr 5, pozycji nr 2 i stworzenie nowego pakietu np. o nr ( 3), a także dopuszczenie strzykawki wysokociśnieniowej od australijskiego producenta z ergonomiczną rękojeścią pól-pistoletową, o pojemności 20 ml, generowanym ciśnieniem 30 atm, umożliwiająca precyzyjne wykonanie inflacji, jak i szybkiej deflacji. Strzykawka jest użytkowana w kilkudziesięciu Klinikach na terenie całego kraju i jest odbierana we wszystkich placówkach jako produkt najwyższej jakości. </w:t>
      </w:r>
    </w:p>
    <w:p w:rsidR="00843559" w:rsidRPr="009A03D3" w:rsidRDefault="000278EB" w:rsidP="00843559">
      <w:pPr>
        <w:pStyle w:val="Akapitzlist"/>
        <w:spacing w:after="0" w:line="240" w:lineRule="auto"/>
        <w:ind w:left="360" w:hanging="360"/>
        <w:rPr>
          <w:rFonts w:ascii="Times New Roman" w:hAnsi="Times New Roman"/>
          <w:i/>
          <w:sz w:val="24"/>
          <w:szCs w:val="24"/>
        </w:rPr>
      </w:pPr>
      <w:r w:rsidRPr="009A03D3">
        <w:rPr>
          <w:rFonts w:ascii="Times New Roman" w:hAnsi="Times New Roman"/>
          <w:i/>
          <w:sz w:val="24"/>
          <w:szCs w:val="24"/>
        </w:rPr>
        <w:t>Odpowiedź:</w:t>
      </w:r>
      <w:r w:rsidR="00843559" w:rsidRPr="009A03D3">
        <w:rPr>
          <w:rFonts w:ascii="Times New Roman" w:hAnsi="Times New Roman"/>
          <w:i/>
          <w:sz w:val="24"/>
          <w:szCs w:val="24"/>
        </w:rPr>
        <w:t xml:space="preserve"> Nie, zamawiający nie wyraża zgody.</w:t>
      </w:r>
    </w:p>
    <w:p w:rsidR="000278EB" w:rsidRPr="009A03D3" w:rsidRDefault="000278EB" w:rsidP="000278E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0188A" w:rsidRPr="009A03D3" w:rsidRDefault="00F0188A" w:rsidP="00F0188A">
      <w:pPr>
        <w:ind w:firstLine="708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</w:pPr>
    </w:p>
    <w:p w:rsidR="00F0188A" w:rsidRPr="009A03D3" w:rsidRDefault="00F0188A" w:rsidP="00F0188A">
      <w:pPr>
        <w:ind w:firstLine="708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</w:pPr>
    </w:p>
    <w:p w:rsidR="00F0188A" w:rsidRPr="009A03D3" w:rsidRDefault="00F0188A" w:rsidP="000278EB">
      <w:pPr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</w:pPr>
    </w:p>
    <w:p w:rsidR="00F0188A" w:rsidRPr="009A03D3" w:rsidRDefault="00F0188A" w:rsidP="00F0188A">
      <w:pPr>
        <w:ind w:firstLine="708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</w:pPr>
    </w:p>
    <w:p w:rsidR="00F0188A" w:rsidRPr="009A03D3" w:rsidRDefault="00F0188A" w:rsidP="00F0188A">
      <w:pPr>
        <w:ind w:firstLine="708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</w:pPr>
    </w:p>
    <w:p w:rsidR="00F0188A" w:rsidRPr="009A03D3" w:rsidRDefault="00F0188A" w:rsidP="00F0188A">
      <w:pPr>
        <w:ind w:firstLine="708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</w:pPr>
    </w:p>
    <w:p w:rsidR="00F0188A" w:rsidRPr="009A03D3" w:rsidRDefault="00F0188A" w:rsidP="00F0188A">
      <w:pPr>
        <w:ind w:firstLine="708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</w:pPr>
    </w:p>
    <w:p w:rsidR="00F0188A" w:rsidRPr="009A03D3" w:rsidRDefault="00F0188A" w:rsidP="00F0188A">
      <w:pPr>
        <w:ind w:firstLine="708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</w:pPr>
    </w:p>
    <w:p w:rsidR="00F0188A" w:rsidRPr="009A03D3" w:rsidRDefault="00F0188A" w:rsidP="00F0188A">
      <w:pPr>
        <w:ind w:firstLine="708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</w:pPr>
      <w:r w:rsidRPr="009A03D3">
        <w:rPr>
          <w:rFonts w:ascii="Times New Roman" w:eastAsia="Lucida Sans Unicode" w:hAnsi="Times New Roman" w:cs="Times New Roman"/>
          <w:bCs/>
          <w:noProof/>
          <w:kern w:val="2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1700530</wp:posOffset>
            </wp:positionH>
            <wp:positionV relativeFrom="paragraph">
              <wp:posOffset>-2223770</wp:posOffset>
            </wp:positionV>
            <wp:extent cx="2597785" cy="2462530"/>
            <wp:effectExtent l="19050" t="0" r="0" b="0"/>
            <wp:wrapSquare wrapText="bothSides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785" cy="246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188A" w:rsidRPr="009A03D3" w:rsidRDefault="00F0188A" w:rsidP="00F0188A">
      <w:pPr>
        <w:ind w:firstLine="708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</w:pPr>
    </w:p>
    <w:p w:rsidR="00F0188A" w:rsidRPr="009A03D3" w:rsidRDefault="00F0188A" w:rsidP="00F0188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0188A" w:rsidRPr="009A03D3" w:rsidRDefault="00F0188A" w:rsidP="00F0188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0188A" w:rsidRPr="009A03D3" w:rsidRDefault="00F0188A" w:rsidP="000278EB">
      <w:pPr>
        <w:rPr>
          <w:rFonts w:ascii="Times New Roman" w:hAnsi="Times New Roman" w:cs="Times New Roman"/>
          <w:sz w:val="24"/>
          <w:szCs w:val="24"/>
        </w:rPr>
      </w:pPr>
    </w:p>
    <w:p w:rsidR="00F0188A" w:rsidRPr="009A03D3" w:rsidRDefault="00F0188A" w:rsidP="000278EB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A03D3">
        <w:rPr>
          <w:rFonts w:ascii="Times New Roman" w:hAnsi="Times New Roman"/>
          <w:sz w:val="24"/>
          <w:szCs w:val="24"/>
        </w:rPr>
        <w:t xml:space="preserve"> Dotyczy pakietu nr 2 pozycji nr 1:</w:t>
      </w:r>
    </w:p>
    <w:p w:rsidR="00F0188A" w:rsidRPr="009A03D3" w:rsidRDefault="00F0188A" w:rsidP="00F0188A">
      <w:pPr>
        <w:rPr>
          <w:rFonts w:ascii="Times New Roman" w:hAnsi="Times New Roman" w:cs="Times New Roman"/>
          <w:sz w:val="24"/>
          <w:szCs w:val="24"/>
        </w:rPr>
      </w:pPr>
      <w:r w:rsidRPr="009A03D3">
        <w:rPr>
          <w:rFonts w:ascii="Times New Roman" w:hAnsi="Times New Roman" w:cs="Times New Roman"/>
          <w:sz w:val="24"/>
          <w:szCs w:val="24"/>
        </w:rPr>
        <w:t xml:space="preserve">Ze względu na możliwość zaoferowania produktu konkurencyjnego o najwyższej jakości, prosimy o wydzielenie w pakiecie nr 2 pozycji nr 1, oraz </w:t>
      </w:r>
      <w:r w:rsidRPr="009A03D3">
        <w:rPr>
          <w:rFonts w:ascii="Times New Roman" w:hAnsi="Times New Roman" w:cs="Times New Roman"/>
          <w:bCs/>
          <w:sz w:val="24"/>
          <w:szCs w:val="24"/>
        </w:rPr>
        <w:t>stworzenie nowego pakietu np. o nr ( 3), a także</w:t>
      </w:r>
      <w:r w:rsidRPr="009A03D3">
        <w:rPr>
          <w:rFonts w:ascii="Times New Roman" w:hAnsi="Times New Roman" w:cs="Times New Roman"/>
          <w:sz w:val="24"/>
          <w:szCs w:val="24"/>
        </w:rPr>
        <w:t xml:space="preserve"> dopuszczenie Zestawów wprowadzających do tętnicy promieniowej w rozmiarach 5Fr, 6Fr i 7Fr do wyboru Zamawiającego, długościach 8cm i 13cm, z prowadnikiem prostym 0.021”, który z powodzeniem używany jest w wielu pracowniach hemodynamiki. Dodatkowym atutem naszej oferty jest jednorazowy skalpel w komplecie. Sprzęt jest najwyższej światowej jakości, charakteryzuje się atraumatycznym przejściem. Pozostałe parametry zgodne ze SWIZ. Rysunek poniżej</w:t>
      </w:r>
    </w:p>
    <w:p w:rsidR="00F0188A" w:rsidRPr="009A03D3" w:rsidRDefault="00F0188A" w:rsidP="00F0188A">
      <w:pPr>
        <w:rPr>
          <w:rFonts w:ascii="Times New Roman" w:hAnsi="Times New Roman" w:cs="Times New Roman"/>
          <w:sz w:val="24"/>
          <w:szCs w:val="24"/>
        </w:rPr>
      </w:pPr>
    </w:p>
    <w:p w:rsidR="00F0188A" w:rsidRPr="009A03D3" w:rsidRDefault="00F0188A" w:rsidP="00F0188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0188A" w:rsidRPr="009A03D3" w:rsidRDefault="00F0188A" w:rsidP="00F0188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A03D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1700530</wp:posOffset>
            </wp:positionH>
            <wp:positionV relativeFrom="paragraph">
              <wp:posOffset>70485</wp:posOffset>
            </wp:positionV>
            <wp:extent cx="2682875" cy="2409825"/>
            <wp:effectExtent l="19050" t="0" r="3175" b="0"/>
            <wp:wrapSquare wrapText="bothSides"/>
            <wp:docPr id="2" name="Obraz 2" descr="http://www.demaxmedical.com/datacache/pic/200_200_66522033b7019cdaaa3fdffcdd769f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emaxmedical.com/datacache/pic/200_200_66522033b7019cdaaa3fdffcdd769f5d.jpg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87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188A" w:rsidRPr="009A03D3" w:rsidRDefault="00F0188A" w:rsidP="00F0188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0188A" w:rsidRPr="009A03D3" w:rsidRDefault="00F0188A" w:rsidP="00F0188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0188A" w:rsidRPr="009A03D3" w:rsidRDefault="00F0188A" w:rsidP="00F0188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0188A" w:rsidRPr="009A03D3" w:rsidRDefault="00F0188A" w:rsidP="00F0188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0188A" w:rsidRPr="009A03D3" w:rsidRDefault="00F0188A" w:rsidP="00F0188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0188A" w:rsidRPr="009A03D3" w:rsidRDefault="00F0188A" w:rsidP="00F0188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0188A" w:rsidRPr="009A03D3" w:rsidRDefault="00F0188A" w:rsidP="00F0188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0188A" w:rsidRPr="009A03D3" w:rsidRDefault="00F0188A" w:rsidP="00F0188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278EB" w:rsidRPr="009A03D3" w:rsidRDefault="000278EB" w:rsidP="00843559">
      <w:pPr>
        <w:pStyle w:val="Akapitzlist"/>
        <w:spacing w:after="0" w:line="240" w:lineRule="auto"/>
        <w:ind w:left="360" w:hanging="360"/>
        <w:rPr>
          <w:rFonts w:ascii="Times New Roman" w:hAnsi="Times New Roman"/>
          <w:i/>
          <w:sz w:val="24"/>
          <w:szCs w:val="24"/>
        </w:rPr>
      </w:pPr>
      <w:r w:rsidRPr="009A03D3">
        <w:rPr>
          <w:rFonts w:ascii="Times New Roman" w:hAnsi="Times New Roman"/>
          <w:i/>
          <w:sz w:val="24"/>
          <w:szCs w:val="24"/>
        </w:rPr>
        <w:t>Odpowiedź:</w:t>
      </w:r>
      <w:r w:rsidR="00843559" w:rsidRPr="009A03D3">
        <w:rPr>
          <w:rFonts w:ascii="Times New Roman" w:hAnsi="Times New Roman"/>
          <w:i/>
          <w:sz w:val="24"/>
          <w:szCs w:val="24"/>
        </w:rPr>
        <w:t xml:space="preserve"> Nie, zamawiający nie wyraża zgody.</w:t>
      </w:r>
    </w:p>
    <w:p w:rsidR="00F0188A" w:rsidRPr="009A03D3" w:rsidRDefault="00F0188A" w:rsidP="00F0188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0188A" w:rsidRPr="009A03D3" w:rsidRDefault="00F0188A" w:rsidP="00F0188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0188A" w:rsidRPr="009A03D3" w:rsidRDefault="00F0188A" w:rsidP="000278EB">
      <w:pPr>
        <w:rPr>
          <w:rFonts w:ascii="Times New Roman" w:hAnsi="Times New Roman" w:cs="Times New Roman"/>
          <w:sz w:val="24"/>
          <w:szCs w:val="24"/>
        </w:rPr>
      </w:pPr>
    </w:p>
    <w:p w:rsidR="00F0188A" w:rsidRPr="009A03D3" w:rsidRDefault="00F0188A" w:rsidP="000278EB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A03D3">
        <w:rPr>
          <w:rFonts w:ascii="Times New Roman" w:hAnsi="Times New Roman"/>
          <w:sz w:val="24"/>
          <w:szCs w:val="24"/>
        </w:rPr>
        <w:t xml:space="preserve"> Dotyczy pakietu nr 2, pozycji nr 2:</w:t>
      </w:r>
    </w:p>
    <w:p w:rsidR="00F0188A" w:rsidRPr="009A03D3" w:rsidRDefault="00F0188A" w:rsidP="00F0188A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03D3">
        <w:rPr>
          <w:rFonts w:ascii="Times New Roman" w:hAnsi="Times New Roman" w:cs="Times New Roman"/>
          <w:sz w:val="24"/>
          <w:szCs w:val="24"/>
        </w:rPr>
        <w:tab/>
        <w:t xml:space="preserve">Ze względu na możliwość zaoferowania produktu konkurencyjnego o najwyższej jakości, prosimy wydzielenie pozycji nr 2 </w:t>
      </w:r>
      <w:r w:rsidRPr="009A03D3">
        <w:rPr>
          <w:rFonts w:ascii="Times New Roman" w:hAnsi="Times New Roman" w:cs="Times New Roman"/>
          <w:bCs/>
          <w:sz w:val="24"/>
          <w:szCs w:val="24"/>
        </w:rPr>
        <w:t>i stworzenie nowego pakietu np. ( 3), a także</w:t>
      </w:r>
      <w:r w:rsidRPr="009A03D3">
        <w:rPr>
          <w:rFonts w:ascii="Times New Roman" w:hAnsi="Times New Roman" w:cs="Times New Roman"/>
          <w:sz w:val="24"/>
          <w:szCs w:val="24"/>
        </w:rPr>
        <w:t xml:space="preserve"> możliwość przystąpienia do postępowania z introduktorem udowym ( Opis zgodny ze SWIZ) o </w:t>
      </w:r>
      <w:r w:rsidRPr="009A03D3">
        <w:rPr>
          <w:rFonts w:ascii="Times New Roman" w:hAnsi="Times New Roman" w:cs="Times New Roman"/>
          <w:bCs/>
          <w:sz w:val="24"/>
          <w:szCs w:val="24"/>
        </w:rPr>
        <w:t xml:space="preserve">rozmiarach od 4Fr do 12Fr, o długości 10cm, 23 cm do wyboru przez zamawiającego ( korzyść dla zamawiającego). Sprzęt jest najwyższej światowej jakości, </w:t>
      </w:r>
      <w:r w:rsidRPr="009A03D3">
        <w:rPr>
          <w:rFonts w:ascii="Times New Roman" w:hAnsi="Times New Roman" w:cs="Times New Roman"/>
          <w:bCs/>
          <w:sz w:val="24"/>
          <w:szCs w:val="24"/>
        </w:rPr>
        <w:lastRenderedPageBreak/>
        <w:t>produkowany w USA, o bardzo atraumatycznym przejściu, z powodzeniem użytkowanym przez Pracownie Hemodynamiki na terenie całej Polski. Wszystkie inne parametry zgodne z opisem zamawiającego.</w:t>
      </w:r>
    </w:p>
    <w:p w:rsidR="00F0188A" w:rsidRPr="009A03D3" w:rsidRDefault="00F0188A" w:rsidP="00F0188A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0188A" w:rsidRPr="009A03D3" w:rsidRDefault="00F0188A" w:rsidP="00F0188A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03D3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4638675" cy="2533650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88A" w:rsidRPr="009A03D3" w:rsidRDefault="00F0188A" w:rsidP="00F0188A">
      <w:pPr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278EB" w:rsidRPr="009A03D3" w:rsidRDefault="000278EB" w:rsidP="00843559">
      <w:pPr>
        <w:pStyle w:val="Akapitzlist"/>
        <w:spacing w:after="0" w:line="240" w:lineRule="auto"/>
        <w:ind w:left="360" w:hanging="360"/>
        <w:rPr>
          <w:rFonts w:ascii="Times New Roman" w:hAnsi="Times New Roman"/>
          <w:i/>
          <w:sz w:val="24"/>
          <w:szCs w:val="24"/>
        </w:rPr>
      </w:pPr>
      <w:r w:rsidRPr="009A03D3">
        <w:rPr>
          <w:rFonts w:ascii="Times New Roman" w:hAnsi="Times New Roman"/>
          <w:i/>
          <w:sz w:val="24"/>
          <w:szCs w:val="24"/>
        </w:rPr>
        <w:t>Odpowiedź:</w:t>
      </w:r>
      <w:r w:rsidR="00843559" w:rsidRPr="009A03D3">
        <w:rPr>
          <w:rFonts w:ascii="Times New Roman" w:hAnsi="Times New Roman"/>
          <w:i/>
          <w:sz w:val="24"/>
          <w:szCs w:val="24"/>
        </w:rPr>
        <w:t xml:space="preserve"> Nie, zamawiający nie wyraża zgody.</w:t>
      </w:r>
    </w:p>
    <w:p w:rsidR="00F0188A" w:rsidRPr="009A03D3" w:rsidRDefault="00F0188A" w:rsidP="00F0188A">
      <w:pPr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0188A" w:rsidRPr="009A03D3" w:rsidRDefault="00F0188A" w:rsidP="000278EB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A03D3">
        <w:rPr>
          <w:rFonts w:ascii="Times New Roman" w:hAnsi="Times New Roman"/>
          <w:sz w:val="24"/>
          <w:szCs w:val="24"/>
        </w:rPr>
        <w:t>Dotyczy pakietu nr 2, pozycji nr 4:</w:t>
      </w:r>
    </w:p>
    <w:p w:rsidR="00F0188A" w:rsidRPr="009A03D3" w:rsidRDefault="00F0188A" w:rsidP="00F0188A">
      <w:pPr>
        <w:jc w:val="both"/>
        <w:rPr>
          <w:rFonts w:ascii="Times New Roman" w:hAnsi="Times New Roman" w:cs="Times New Roman"/>
          <w:sz w:val="24"/>
          <w:szCs w:val="24"/>
        </w:rPr>
      </w:pPr>
      <w:r w:rsidRPr="009A03D3">
        <w:rPr>
          <w:rFonts w:ascii="Times New Roman" w:hAnsi="Times New Roman" w:cs="Times New Roman"/>
          <w:sz w:val="24"/>
          <w:szCs w:val="24"/>
        </w:rPr>
        <w:t xml:space="preserve">Ze względu na możliwość zaoferowania produktu konkurencyjnego o najwyższej jakości, prosimy o wydzielenie pozycji nr 4 </w:t>
      </w:r>
      <w:r w:rsidRPr="009A03D3">
        <w:rPr>
          <w:rFonts w:ascii="Times New Roman" w:hAnsi="Times New Roman" w:cs="Times New Roman"/>
          <w:bCs/>
          <w:sz w:val="24"/>
          <w:szCs w:val="24"/>
        </w:rPr>
        <w:t xml:space="preserve">i stworzenie nowego pakietu np. o nr ( 3) </w:t>
      </w:r>
      <w:r w:rsidRPr="009A03D3">
        <w:rPr>
          <w:rFonts w:ascii="Times New Roman" w:hAnsi="Times New Roman" w:cs="Times New Roman"/>
          <w:sz w:val="24"/>
          <w:szCs w:val="24"/>
        </w:rPr>
        <w:t xml:space="preserve">Jednocześnie zamawiającego o możliwość dopuszczenia opasek uciskowych jednorazowego użytku, dostępnego w dwóch rozmiarach do wyboru 24 cm i 29 cm, przezroczysty, umożliwiający obserwację miejsca wkłucia i </w:t>
      </w:r>
      <w:r w:rsidRPr="009A03D3">
        <w:rPr>
          <w:rFonts w:ascii="Times New Roman" w:hAnsi="Times New Roman" w:cs="Times New Roman"/>
          <w:b/>
          <w:sz w:val="24"/>
          <w:szCs w:val="24"/>
        </w:rPr>
        <w:t>niezawodnej co do zatamowania krwawienia w miejscu wkłucia</w:t>
      </w:r>
      <w:r w:rsidRPr="009A03D3">
        <w:rPr>
          <w:rFonts w:ascii="Times New Roman" w:hAnsi="Times New Roman" w:cs="Times New Roman"/>
          <w:sz w:val="24"/>
          <w:szCs w:val="24"/>
        </w:rPr>
        <w:t>, produkt w całości sterylny, w zestawie ze strzykawką do aplikacji, rysunek poniżej. Nasz produkt dzięki skuteczności, a także konkurencyjnej cenie jest używany w ponad 30 % klinik w Polsce.</w:t>
      </w:r>
    </w:p>
    <w:p w:rsidR="00F0188A" w:rsidRPr="009A03D3" w:rsidRDefault="00F0188A" w:rsidP="000278EB">
      <w:pPr>
        <w:jc w:val="both"/>
        <w:rPr>
          <w:rFonts w:ascii="Times New Roman" w:hAnsi="Times New Roman" w:cs="Times New Roman"/>
          <w:sz w:val="24"/>
          <w:szCs w:val="24"/>
        </w:rPr>
      </w:pPr>
      <w:r w:rsidRPr="009A03D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1550670</wp:posOffset>
            </wp:positionH>
            <wp:positionV relativeFrom="paragraph">
              <wp:posOffset>1037590</wp:posOffset>
            </wp:positionV>
            <wp:extent cx="3389630" cy="1572895"/>
            <wp:effectExtent l="19050" t="0" r="127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630" cy="157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188A" w:rsidRPr="009A03D3" w:rsidRDefault="00F0188A" w:rsidP="00F0188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0188A" w:rsidRPr="009A03D3" w:rsidRDefault="00F0188A" w:rsidP="00F0188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0188A" w:rsidRPr="009A03D3" w:rsidRDefault="00F0188A" w:rsidP="00F0188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0426E" w:rsidRPr="009A03D3" w:rsidRDefault="0090426E" w:rsidP="0090426E">
      <w:pPr>
        <w:pStyle w:val="Akapitzlist"/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90426E" w:rsidRPr="009A03D3" w:rsidRDefault="0090426E" w:rsidP="0090426E">
      <w:pPr>
        <w:pStyle w:val="Akapitzlist"/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90426E" w:rsidRPr="009A03D3" w:rsidRDefault="0090426E" w:rsidP="0090426E">
      <w:pPr>
        <w:pStyle w:val="Akapitzlist"/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CF3729" w:rsidRPr="009A03D3" w:rsidRDefault="00CF3729">
      <w:pPr>
        <w:rPr>
          <w:rFonts w:ascii="Times New Roman" w:hAnsi="Times New Roman" w:cs="Times New Roman"/>
          <w:sz w:val="24"/>
          <w:szCs w:val="24"/>
        </w:rPr>
      </w:pPr>
    </w:p>
    <w:p w:rsidR="00A96037" w:rsidRPr="009A03D3" w:rsidRDefault="00A96037" w:rsidP="00486CED">
      <w:pPr>
        <w:rPr>
          <w:rFonts w:ascii="Times New Roman" w:hAnsi="Times New Roman" w:cs="Times New Roman"/>
          <w:sz w:val="24"/>
          <w:szCs w:val="24"/>
        </w:rPr>
      </w:pPr>
    </w:p>
    <w:p w:rsidR="00A96037" w:rsidRPr="009A03D3" w:rsidRDefault="00A96037" w:rsidP="00A9603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96037" w:rsidRPr="009A03D3" w:rsidRDefault="00A96037" w:rsidP="00A9603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A03D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1144905</wp:posOffset>
            </wp:positionH>
            <wp:positionV relativeFrom="paragraph">
              <wp:posOffset>43180</wp:posOffset>
            </wp:positionV>
            <wp:extent cx="3761740" cy="1743710"/>
            <wp:effectExtent l="19050" t="0" r="0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174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6037" w:rsidRPr="009A03D3" w:rsidRDefault="00A96037" w:rsidP="00A9603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96037" w:rsidRPr="009A03D3" w:rsidRDefault="00A96037" w:rsidP="00A9603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96037" w:rsidRPr="009A03D3" w:rsidRDefault="00A96037" w:rsidP="00A9603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96037" w:rsidRPr="009A03D3" w:rsidRDefault="00A96037" w:rsidP="00A9603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96037" w:rsidRPr="009A03D3" w:rsidRDefault="00A96037" w:rsidP="00A9603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96037" w:rsidRPr="009A03D3" w:rsidRDefault="00A96037" w:rsidP="00A9603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96037" w:rsidRPr="009A03D3" w:rsidRDefault="00A96037" w:rsidP="00A9603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96037" w:rsidRPr="009A03D3" w:rsidRDefault="00486CED" w:rsidP="00843559">
      <w:pPr>
        <w:pStyle w:val="Akapitzlist"/>
        <w:spacing w:after="0" w:line="240" w:lineRule="auto"/>
        <w:ind w:left="360" w:hanging="360"/>
        <w:rPr>
          <w:rFonts w:ascii="Times New Roman" w:hAnsi="Times New Roman"/>
          <w:i/>
          <w:sz w:val="24"/>
          <w:szCs w:val="24"/>
        </w:rPr>
      </w:pPr>
      <w:r w:rsidRPr="009A03D3">
        <w:rPr>
          <w:rFonts w:ascii="Times New Roman" w:hAnsi="Times New Roman"/>
          <w:i/>
          <w:sz w:val="24"/>
          <w:szCs w:val="24"/>
        </w:rPr>
        <w:t>Odpowiedź:</w:t>
      </w:r>
      <w:r w:rsidR="00843559" w:rsidRPr="009A03D3">
        <w:rPr>
          <w:rFonts w:ascii="Times New Roman" w:hAnsi="Times New Roman"/>
          <w:i/>
          <w:sz w:val="24"/>
          <w:szCs w:val="24"/>
        </w:rPr>
        <w:t xml:space="preserve"> Nie, zamawiający nie wyraża zgody.</w:t>
      </w:r>
    </w:p>
    <w:p w:rsidR="00A96037" w:rsidRPr="009A03D3" w:rsidRDefault="00A96037" w:rsidP="00A9603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96037" w:rsidRPr="009A03D3" w:rsidRDefault="00A96037">
      <w:pPr>
        <w:rPr>
          <w:rFonts w:ascii="Times New Roman" w:hAnsi="Times New Roman" w:cs="Times New Roman"/>
          <w:sz w:val="24"/>
          <w:szCs w:val="24"/>
        </w:rPr>
      </w:pPr>
    </w:p>
    <w:p w:rsidR="00F03C26" w:rsidRPr="009A03D3" w:rsidRDefault="00F03C26" w:rsidP="00F03C26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A03D3">
        <w:rPr>
          <w:rFonts w:ascii="Times New Roman" w:hAnsi="Times New Roman"/>
          <w:sz w:val="24"/>
          <w:szCs w:val="24"/>
        </w:rPr>
        <w:t>Część nr 1, pozycja nr 14</w:t>
      </w:r>
    </w:p>
    <w:p w:rsidR="00F03C26" w:rsidRPr="009A03D3" w:rsidRDefault="00F03C26" w:rsidP="00F03C26">
      <w:pPr>
        <w:pStyle w:val="Akapitzlist"/>
        <w:rPr>
          <w:rFonts w:ascii="Times New Roman" w:hAnsi="Times New Roman"/>
          <w:sz w:val="24"/>
          <w:szCs w:val="24"/>
        </w:rPr>
      </w:pPr>
      <w:r w:rsidRPr="009A03D3">
        <w:rPr>
          <w:rFonts w:ascii="Times New Roman" w:hAnsi="Times New Roman"/>
          <w:sz w:val="24"/>
          <w:szCs w:val="24"/>
        </w:rPr>
        <w:t>Czy zamawiający dopuści złożenie oferty na zestawy do drenażu osierdzia bez Chusty angiograficznej w rozmiarze 218×33</w:t>
      </w:r>
      <w:r w:rsidR="00276716" w:rsidRPr="009A03D3">
        <w:rPr>
          <w:rFonts w:ascii="Times New Roman" w:hAnsi="Times New Roman"/>
          <w:sz w:val="24"/>
          <w:szCs w:val="24"/>
        </w:rPr>
        <w:t>0 cm z 2 otworami otoczonymi taś</w:t>
      </w:r>
      <w:r w:rsidRPr="009A03D3">
        <w:rPr>
          <w:rFonts w:ascii="Times New Roman" w:hAnsi="Times New Roman"/>
          <w:sz w:val="24"/>
          <w:szCs w:val="24"/>
        </w:rPr>
        <w:t>mą lepną o średnicy 12 cm w zamian za chustę 45×75 cm do zabezpieczenia pola zabiegowego? Pozostałe parametry zestawu zgodnie z wymaganiami SIWZ.</w:t>
      </w:r>
    </w:p>
    <w:p w:rsidR="00F03C26" w:rsidRPr="009A03D3" w:rsidRDefault="00F03C26" w:rsidP="00F03C26">
      <w:pPr>
        <w:pStyle w:val="Akapitzlist"/>
        <w:rPr>
          <w:rFonts w:ascii="Times New Roman" w:hAnsi="Times New Roman"/>
          <w:i/>
          <w:sz w:val="24"/>
          <w:szCs w:val="24"/>
        </w:rPr>
      </w:pPr>
      <w:r w:rsidRPr="009A03D3">
        <w:rPr>
          <w:rFonts w:ascii="Times New Roman" w:hAnsi="Times New Roman"/>
          <w:i/>
          <w:sz w:val="24"/>
          <w:szCs w:val="24"/>
        </w:rPr>
        <w:t>Odpowiedź:</w:t>
      </w:r>
      <w:r w:rsidR="00843559" w:rsidRPr="009A03D3">
        <w:rPr>
          <w:rFonts w:ascii="Times New Roman" w:hAnsi="Times New Roman"/>
          <w:i/>
          <w:sz w:val="24"/>
          <w:szCs w:val="24"/>
        </w:rPr>
        <w:t xml:space="preserve"> Tak, zamawiający dopuszcza.</w:t>
      </w:r>
    </w:p>
    <w:p w:rsidR="00843559" w:rsidRPr="009A03D3" w:rsidRDefault="00843559" w:rsidP="00F03C26">
      <w:pPr>
        <w:pStyle w:val="Akapitzlist"/>
        <w:rPr>
          <w:rFonts w:ascii="Times New Roman" w:hAnsi="Times New Roman"/>
          <w:i/>
          <w:sz w:val="24"/>
          <w:szCs w:val="24"/>
        </w:rPr>
      </w:pPr>
    </w:p>
    <w:p w:rsidR="00A96037" w:rsidRPr="009A03D3" w:rsidRDefault="00F03C26" w:rsidP="00F03C26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A03D3">
        <w:rPr>
          <w:rFonts w:ascii="Times New Roman" w:hAnsi="Times New Roman"/>
          <w:sz w:val="24"/>
          <w:szCs w:val="24"/>
        </w:rPr>
        <w:t>Część nr 1, p0ozycja nr 15</w:t>
      </w:r>
    </w:p>
    <w:p w:rsidR="00F03C26" w:rsidRPr="009A03D3" w:rsidRDefault="00F03C26" w:rsidP="00F03C26">
      <w:pPr>
        <w:pStyle w:val="Akapitzlist"/>
        <w:rPr>
          <w:rFonts w:ascii="Times New Roman" w:hAnsi="Times New Roman"/>
          <w:sz w:val="24"/>
          <w:szCs w:val="24"/>
        </w:rPr>
      </w:pPr>
      <w:r w:rsidRPr="009A03D3">
        <w:rPr>
          <w:rFonts w:ascii="Times New Roman" w:hAnsi="Times New Roman"/>
          <w:sz w:val="24"/>
          <w:szCs w:val="24"/>
        </w:rPr>
        <w:t>Czy zamawiający w pozycji 15 części numer 1 dopuści złożenie oferty na stenty uwalniające substancję antyproliferacyjną o ciśnieniu RBP 18 atm dla średnic 2.0-3.5 mm oraz 15 atm dla średnicy 4.0? Pozostałe parametry zgodnie z wymogami SIWZ.</w:t>
      </w:r>
    </w:p>
    <w:p w:rsidR="00F03C26" w:rsidRPr="009A03D3" w:rsidRDefault="00F03C26" w:rsidP="00F03C26">
      <w:pPr>
        <w:pStyle w:val="Akapitzlist"/>
        <w:rPr>
          <w:rFonts w:ascii="Times New Roman" w:hAnsi="Times New Roman"/>
          <w:i/>
          <w:sz w:val="24"/>
          <w:szCs w:val="24"/>
        </w:rPr>
      </w:pPr>
      <w:r w:rsidRPr="009A03D3">
        <w:rPr>
          <w:rFonts w:ascii="Times New Roman" w:hAnsi="Times New Roman"/>
          <w:i/>
          <w:sz w:val="24"/>
          <w:szCs w:val="24"/>
        </w:rPr>
        <w:t>Odpowiedź:</w:t>
      </w:r>
      <w:r w:rsidR="00843559" w:rsidRPr="009A03D3">
        <w:rPr>
          <w:rFonts w:ascii="Times New Roman" w:hAnsi="Times New Roman"/>
          <w:i/>
          <w:sz w:val="24"/>
          <w:szCs w:val="24"/>
        </w:rPr>
        <w:t xml:space="preserve"> Tak, zamawiający dopuszcza.</w:t>
      </w:r>
    </w:p>
    <w:p w:rsidR="00843559" w:rsidRPr="009A03D3" w:rsidRDefault="00843559" w:rsidP="00F03C26">
      <w:pPr>
        <w:pStyle w:val="Akapitzlist"/>
        <w:rPr>
          <w:rFonts w:ascii="Times New Roman" w:hAnsi="Times New Roman"/>
          <w:i/>
          <w:sz w:val="24"/>
          <w:szCs w:val="24"/>
        </w:rPr>
      </w:pPr>
    </w:p>
    <w:p w:rsidR="00F03C26" w:rsidRPr="009A03D3" w:rsidRDefault="00F03C26" w:rsidP="00F03C26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A03D3">
        <w:rPr>
          <w:rFonts w:ascii="Times New Roman" w:hAnsi="Times New Roman"/>
          <w:sz w:val="24"/>
          <w:szCs w:val="24"/>
        </w:rPr>
        <w:t>Część nr 1, pozycja nr 16</w:t>
      </w:r>
    </w:p>
    <w:p w:rsidR="00F03C26" w:rsidRPr="009A03D3" w:rsidRDefault="00F03C26" w:rsidP="00F03C26">
      <w:pPr>
        <w:pStyle w:val="Akapitzlist"/>
        <w:rPr>
          <w:rFonts w:ascii="Times New Roman" w:hAnsi="Times New Roman"/>
          <w:sz w:val="24"/>
          <w:szCs w:val="24"/>
        </w:rPr>
      </w:pPr>
      <w:r w:rsidRPr="009A03D3">
        <w:rPr>
          <w:rFonts w:ascii="Times New Roman" w:hAnsi="Times New Roman"/>
          <w:sz w:val="24"/>
          <w:szCs w:val="24"/>
        </w:rPr>
        <w:t>Czy zamawiający w pozycji 16 części numer 1 „Cewniki balonowy do PTCA typu semi- complaiant” w ostatnim punkcie miał na myśli ciśnienie RBP 18 atm dla średnic 1,25-1,50mm.</w:t>
      </w:r>
    </w:p>
    <w:p w:rsidR="00A96037" w:rsidRPr="009A03D3" w:rsidRDefault="00F03C26" w:rsidP="000D7BF1">
      <w:pPr>
        <w:pStyle w:val="Akapitzlist"/>
        <w:rPr>
          <w:rFonts w:ascii="Times New Roman" w:hAnsi="Times New Roman"/>
          <w:i/>
          <w:sz w:val="24"/>
          <w:szCs w:val="24"/>
        </w:rPr>
      </w:pPr>
      <w:r w:rsidRPr="009A03D3">
        <w:rPr>
          <w:rFonts w:ascii="Times New Roman" w:hAnsi="Times New Roman"/>
          <w:i/>
          <w:sz w:val="24"/>
          <w:szCs w:val="24"/>
        </w:rPr>
        <w:t>Odpowiedź:</w:t>
      </w:r>
      <w:r w:rsidR="00843559" w:rsidRPr="009A03D3">
        <w:rPr>
          <w:rFonts w:ascii="Times New Roman" w:hAnsi="Times New Roman"/>
          <w:i/>
          <w:sz w:val="24"/>
          <w:szCs w:val="24"/>
        </w:rPr>
        <w:t xml:space="preserve"> Tak.</w:t>
      </w:r>
    </w:p>
    <w:p w:rsidR="00A96037" w:rsidRPr="009A03D3" w:rsidRDefault="00A96037" w:rsidP="00486CED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A03D3">
        <w:rPr>
          <w:rFonts w:ascii="Times New Roman" w:hAnsi="Times New Roman" w:cs="Times New Roman"/>
          <w:b/>
          <w:bCs/>
          <w:sz w:val="24"/>
          <w:szCs w:val="24"/>
        </w:rPr>
        <w:t>KOMENDANT</w:t>
      </w:r>
    </w:p>
    <w:p w:rsidR="00A96037" w:rsidRPr="009A03D3" w:rsidRDefault="00486CED" w:rsidP="00486CED">
      <w:pPr>
        <w:pStyle w:val="Tytu"/>
        <w:ind w:left="4248" w:firstLine="708"/>
        <w:jc w:val="left"/>
      </w:pPr>
      <w:r w:rsidRPr="009A03D3">
        <w:t>1</w:t>
      </w:r>
      <w:r w:rsidR="00A96037" w:rsidRPr="009A03D3">
        <w:t xml:space="preserve"> WSzKzP SP ZOZ w Lublinie</w:t>
      </w:r>
    </w:p>
    <w:p w:rsidR="00A96037" w:rsidRPr="009A03D3" w:rsidRDefault="00A96037" w:rsidP="00A96037">
      <w:pPr>
        <w:pStyle w:val="Podtytu"/>
        <w:spacing w:after="0"/>
        <w:ind w:left="4956" w:firstLine="708"/>
        <w:rPr>
          <w:rFonts w:ascii="Times New Roman" w:hAnsi="Times New Roman" w:cs="Times New Roman"/>
          <w:b/>
          <w:i/>
        </w:rPr>
      </w:pPr>
    </w:p>
    <w:p w:rsidR="00A96037" w:rsidRPr="009A03D3" w:rsidRDefault="00A96037" w:rsidP="00486CED">
      <w:pPr>
        <w:pStyle w:val="Podtytu"/>
        <w:spacing w:after="0"/>
        <w:ind w:left="4956"/>
        <w:jc w:val="left"/>
        <w:rPr>
          <w:rFonts w:ascii="Times New Roman" w:hAnsi="Times New Roman" w:cs="Times New Roman"/>
          <w:b/>
        </w:rPr>
      </w:pPr>
      <w:r w:rsidRPr="009A03D3">
        <w:rPr>
          <w:rFonts w:ascii="Times New Roman" w:hAnsi="Times New Roman" w:cs="Times New Roman"/>
          <w:b/>
          <w:i/>
        </w:rPr>
        <w:t>płk dr n. med. Zbigniew Kędzierski</w:t>
      </w:r>
    </w:p>
    <w:p w:rsidR="00A96037" w:rsidRPr="009A03D3" w:rsidRDefault="00A96037">
      <w:pPr>
        <w:rPr>
          <w:rFonts w:ascii="Times New Roman" w:hAnsi="Times New Roman" w:cs="Times New Roman"/>
          <w:sz w:val="24"/>
          <w:szCs w:val="24"/>
        </w:rPr>
      </w:pPr>
    </w:p>
    <w:sectPr w:rsidR="00A96037" w:rsidRPr="009A03D3" w:rsidSect="00CF3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5214F"/>
    <w:multiLevelType w:val="hybridMultilevel"/>
    <w:tmpl w:val="69880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90426E"/>
    <w:rsid w:val="0002156E"/>
    <w:rsid w:val="000278EB"/>
    <w:rsid w:val="000D7BF1"/>
    <w:rsid w:val="00251787"/>
    <w:rsid w:val="00276716"/>
    <w:rsid w:val="00393106"/>
    <w:rsid w:val="00484C7F"/>
    <w:rsid w:val="00486CED"/>
    <w:rsid w:val="00843559"/>
    <w:rsid w:val="0090426E"/>
    <w:rsid w:val="009A03D3"/>
    <w:rsid w:val="00A96037"/>
    <w:rsid w:val="00AB0EFE"/>
    <w:rsid w:val="00CF3729"/>
    <w:rsid w:val="00E21FE6"/>
    <w:rsid w:val="00F0188A"/>
    <w:rsid w:val="00F03C26"/>
    <w:rsid w:val="00F32BFB"/>
    <w:rsid w:val="00F66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729"/>
  </w:style>
  <w:style w:type="paragraph" w:styleId="Nagwek1">
    <w:name w:val="heading 1"/>
    <w:basedOn w:val="Normalny"/>
    <w:next w:val="Normalny"/>
    <w:link w:val="Nagwek1Znak"/>
    <w:uiPriority w:val="99"/>
    <w:qFormat/>
    <w:rsid w:val="0090426E"/>
    <w:pPr>
      <w:keepNext/>
      <w:spacing w:after="0" w:line="240" w:lineRule="auto"/>
      <w:ind w:left="23"/>
      <w:outlineLvl w:val="0"/>
    </w:pPr>
    <w:rPr>
      <w:rFonts w:ascii="Times New Roman" w:eastAsia="Times New Roman" w:hAnsi="Times New Roman" w:cs="Times New Roman"/>
      <w:b/>
      <w:bCs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0426E"/>
    <w:pPr>
      <w:keepNext/>
      <w:spacing w:after="0" w:line="437" w:lineRule="exact"/>
      <w:ind w:left="23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0426E"/>
    <w:pPr>
      <w:keepNext/>
      <w:spacing w:after="0" w:line="437" w:lineRule="exact"/>
      <w:ind w:left="23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0426E"/>
    <w:rPr>
      <w:rFonts w:ascii="Times New Roman" w:eastAsia="Times New Roman" w:hAnsi="Times New Roman" w:cs="Times New Roman"/>
      <w:b/>
      <w:bCs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90426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rsid w:val="0090426E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ipercze">
    <w:name w:val="Hyperlink"/>
    <w:basedOn w:val="Domylnaczcionkaakapitu"/>
    <w:uiPriority w:val="99"/>
    <w:rsid w:val="0090426E"/>
    <w:rPr>
      <w:rFonts w:cs="Times New Roman"/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90426E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next w:val="Podtytu"/>
    <w:link w:val="TytuZnak"/>
    <w:qFormat/>
    <w:rsid w:val="0090426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90426E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90426E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90426E"/>
    <w:rPr>
      <w:rFonts w:ascii="Arial" w:eastAsia="Times New Roman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1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8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demaxmedical.com/datacache/pic/200_200_66522033b7019cdaaa3fdffcdd769f5d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://www.1wszk.pl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852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18</cp:revision>
  <dcterms:created xsi:type="dcterms:W3CDTF">2015-08-17T08:58:00Z</dcterms:created>
  <dcterms:modified xsi:type="dcterms:W3CDTF">2015-08-18T11:19:00Z</dcterms:modified>
</cp:coreProperties>
</file>